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EC0" w:rsidRDefault="00E95EC0" w:rsidP="004A0A00">
      <w:pPr>
        <w:tabs>
          <w:tab w:val="left" w:pos="709"/>
        </w:tabs>
        <w:ind w:left="5812"/>
        <w:rPr>
          <w:sz w:val="28"/>
          <w:szCs w:val="28"/>
        </w:rPr>
      </w:pPr>
      <w:r w:rsidRPr="00152BCB">
        <w:rPr>
          <w:sz w:val="28"/>
          <w:szCs w:val="28"/>
        </w:rPr>
        <w:t>Приложение</w:t>
      </w:r>
    </w:p>
    <w:p w:rsidR="00E95EC0" w:rsidRPr="00152BCB" w:rsidRDefault="00E95EC0" w:rsidP="004A0A00">
      <w:pPr>
        <w:tabs>
          <w:tab w:val="left" w:pos="709"/>
        </w:tabs>
        <w:ind w:left="5812"/>
        <w:rPr>
          <w:sz w:val="28"/>
          <w:szCs w:val="28"/>
        </w:rPr>
      </w:pPr>
      <w:r w:rsidRPr="00152BCB">
        <w:rPr>
          <w:sz w:val="28"/>
          <w:szCs w:val="28"/>
        </w:rPr>
        <w:t>к постановлению администрации</w:t>
      </w:r>
    </w:p>
    <w:p w:rsidR="00E95EC0" w:rsidRPr="00152BCB" w:rsidRDefault="00E95EC0" w:rsidP="004A0A00">
      <w:pPr>
        <w:tabs>
          <w:tab w:val="left" w:pos="709"/>
        </w:tabs>
        <w:ind w:left="5812"/>
        <w:rPr>
          <w:sz w:val="28"/>
          <w:szCs w:val="28"/>
        </w:rPr>
      </w:pPr>
      <w:r w:rsidRPr="00152BCB">
        <w:rPr>
          <w:sz w:val="28"/>
          <w:szCs w:val="28"/>
        </w:rPr>
        <w:t>Березовского городского округа</w:t>
      </w:r>
    </w:p>
    <w:p w:rsidR="00E95EC0" w:rsidRDefault="00E95EC0" w:rsidP="004A0A00">
      <w:pPr>
        <w:tabs>
          <w:tab w:val="left" w:pos="709"/>
        </w:tabs>
        <w:ind w:left="5812"/>
        <w:rPr>
          <w:sz w:val="28"/>
          <w:szCs w:val="28"/>
        </w:rPr>
      </w:pPr>
      <w:r>
        <w:rPr>
          <w:sz w:val="28"/>
          <w:szCs w:val="28"/>
        </w:rPr>
        <w:t xml:space="preserve">от 29.05.2024  </w:t>
      </w:r>
      <w:r w:rsidRPr="00152BCB">
        <w:rPr>
          <w:sz w:val="28"/>
          <w:szCs w:val="28"/>
        </w:rPr>
        <w:t>№</w:t>
      </w:r>
      <w:r>
        <w:rPr>
          <w:sz w:val="28"/>
          <w:szCs w:val="28"/>
        </w:rPr>
        <w:t>614</w:t>
      </w:r>
    </w:p>
    <w:p w:rsidR="004A0A00" w:rsidRDefault="004A0A00" w:rsidP="004A0A00">
      <w:pPr>
        <w:tabs>
          <w:tab w:val="left" w:pos="709"/>
        </w:tabs>
        <w:ind w:left="5812"/>
        <w:rPr>
          <w:sz w:val="28"/>
          <w:szCs w:val="28"/>
        </w:rPr>
      </w:pPr>
      <w:bookmarkStart w:id="0" w:name="_GoBack"/>
      <w:bookmarkEnd w:id="0"/>
    </w:p>
    <w:p w:rsidR="00E95EC0" w:rsidRDefault="004A0A00" w:rsidP="00E95EC0">
      <w:pPr>
        <w:tabs>
          <w:tab w:val="left" w:pos="709"/>
        </w:tabs>
        <w:ind w:right="-142"/>
        <w:rPr>
          <w:sz w:val="28"/>
          <w:szCs w:val="28"/>
        </w:rPr>
      </w:pPr>
      <w:r>
        <w:rPr>
          <w:noProof/>
        </w:rPr>
        <w:drawing>
          <wp:inline distT="0" distB="0" distL="0" distR="0" wp14:anchorId="13C8683B" wp14:editId="0A53645F">
            <wp:extent cx="6299835" cy="7449183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918" t="16067" r="66219" b="7373"/>
                    <a:stretch/>
                  </pic:blipFill>
                  <pic:spPr bwMode="auto">
                    <a:xfrm>
                      <a:off x="0" y="0"/>
                      <a:ext cx="6299835" cy="7449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EC0" w:rsidRDefault="00E95EC0" w:rsidP="00E95EC0">
      <w:pPr>
        <w:tabs>
          <w:tab w:val="left" w:pos="709"/>
        </w:tabs>
        <w:ind w:right="-142"/>
        <w:rPr>
          <w:sz w:val="28"/>
          <w:szCs w:val="28"/>
        </w:rPr>
      </w:pPr>
    </w:p>
    <w:p w:rsidR="00E95EC0" w:rsidRDefault="00E95EC0" w:rsidP="00E95EC0">
      <w:pPr>
        <w:tabs>
          <w:tab w:val="left" w:pos="709"/>
        </w:tabs>
        <w:ind w:right="-142"/>
        <w:rPr>
          <w:sz w:val="28"/>
          <w:szCs w:val="28"/>
        </w:rPr>
      </w:pPr>
    </w:p>
    <w:p w:rsidR="00E95EC0" w:rsidRPr="00AF179F" w:rsidRDefault="00E95EC0" w:rsidP="00E95EC0">
      <w:pPr>
        <w:tabs>
          <w:tab w:val="left" w:pos="709"/>
        </w:tabs>
        <w:ind w:right="-142"/>
      </w:pPr>
      <w:r>
        <w:rPr>
          <w:noProof/>
          <w:sz w:val="28"/>
          <w:szCs w:val="28"/>
        </w:rPr>
        <w:drawing>
          <wp:inline distT="0" distB="0" distL="0" distR="0" wp14:anchorId="305673F3" wp14:editId="7FAB0DA9">
            <wp:extent cx="542290" cy="274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F179F">
        <w:t xml:space="preserve"> </w:t>
      </w:r>
      <w:r>
        <w:t xml:space="preserve"> </w:t>
      </w:r>
      <w:r w:rsidRPr="00AF179F">
        <w:rPr>
          <w:sz w:val="28"/>
          <w:szCs w:val="28"/>
        </w:rPr>
        <w:t>условные границы проекта изменений</w:t>
      </w:r>
    </w:p>
    <w:p w:rsidR="00501B5B" w:rsidRDefault="00501B5B"/>
    <w:sectPr w:rsidR="00501B5B" w:rsidSect="004A0A00">
      <w:headerReference w:type="default" r:id="rId8"/>
      <w:pgSz w:w="11906" w:h="16838"/>
      <w:pgMar w:top="1134" w:right="567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74D7" w:rsidRDefault="00F374D7">
      <w:r>
        <w:separator/>
      </w:r>
    </w:p>
  </w:endnote>
  <w:endnote w:type="continuationSeparator" w:id="0">
    <w:p w:rsidR="00F374D7" w:rsidRDefault="00F37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74D7" w:rsidRDefault="00F374D7">
      <w:r>
        <w:separator/>
      </w:r>
    </w:p>
  </w:footnote>
  <w:footnote w:type="continuationSeparator" w:id="0">
    <w:p w:rsidR="00F374D7" w:rsidRDefault="00F374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3609923"/>
      <w:docPartObj>
        <w:docPartGallery w:val="Page Numbers (Top of Page)"/>
        <w:docPartUnique/>
      </w:docPartObj>
    </w:sdtPr>
    <w:sdtEndPr/>
    <w:sdtContent>
      <w:p w:rsidR="00264787" w:rsidRDefault="00E95EC0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0A0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64787" w:rsidRDefault="00F374D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4D7"/>
    <w:rsid w:val="004A0A00"/>
    <w:rsid w:val="00501B5B"/>
    <w:rsid w:val="008D74D7"/>
    <w:rsid w:val="00E95EC0"/>
    <w:rsid w:val="00F3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0449B"/>
  <w15:chartTrackingRefBased/>
  <w15:docId w15:val="{8351BE53-0694-4B32-8060-E2DA92200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5E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5EC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95EC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Михеева М.О.</dc:creator>
  <cp:keywords/>
  <dc:description/>
  <cp:lastModifiedBy>Михеева М.О.</cp:lastModifiedBy>
  <cp:revision>3</cp:revision>
  <dcterms:created xsi:type="dcterms:W3CDTF">2024-05-29T12:27:00Z</dcterms:created>
  <dcterms:modified xsi:type="dcterms:W3CDTF">2024-05-29T12:33:00Z</dcterms:modified>
</cp:coreProperties>
</file>